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 w:themeColor="background1"/>
  <w:body>
    <w:p w:rsidR="0F4A3A6F" w:rsidP="6E8FA446" w:rsidRDefault="0F4A3A6F" w14:paraId="0C7CA982" w14:textId="3AE581FD">
      <w:pPr>
        <w:pStyle w:val="Normal"/>
        <w:rPr>
          <w:rFonts w:ascii="Arial" w:hAnsi="Arial" w:cs="Arial"/>
          <w:b w:val="1"/>
          <w:bCs w:val="1"/>
          <w:color w:val="1681C4"/>
          <w:sz w:val="72"/>
          <w:szCs w:val="72"/>
        </w:rPr>
      </w:pPr>
      <w:r w:rsidRPr="6E8FA446" w:rsidR="0F4A3A6F">
        <w:rPr>
          <w:rFonts w:ascii="Arial" w:hAnsi="Arial" w:cs="Arial"/>
          <w:b w:val="1"/>
          <w:bCs w:val="1"/>
          <w:color w:val="1681C4"/>
          <w:sz w:val="72"/>
          <w:szCs w:val="72"/>
        </w:rPr>
        <w:t xml:space="preserve">Temporary Shelter and Day Center </w:t>
      </w:r>
    </w:p>
    <w:p w:rsidR="0F4A3A6F" w:rsidP="6E8FA446" w:rsidRDefault="0F4A3A6F" w14:paraId="2CBC312C" w14:textId="48DDE570">
      <w:pPr>
        <w:pStyle w:val="Normal"/>
        <w:rPr>
          <w:rFonts w:ascii="Arial" w:hAnsi="Arial" w:cs="Arial"/>
          <w:b w:val="1"/>
          <w:bCs w:val="1"/>
          <w:color w:val="1681C4"/>
          <w:sz w:val="72"/>
          <w:szCs w:val="72"/>
        </w:rPr>
      </w:pPr>
      <w:r w:rsidRPr="6E8FA446" w:rsidR="0F4A3A6F">
        <w:rPr>
          <w:rFonts w:ascii="Arial" w:hAnsi="Arial" w:cs="Arial"/>
          <w:b w:val="1"/>
          <w:bCs w:val="1"/>
          <w:color w:val="1681C4"/>
          <w:sz w:val="72"/>
          <w:szCs w:val="72"/>
        </w:rPr>
        <w:t>is now closed.</w:t>
      </w:r>
    </w:p>
    <w:p w:rsidR="6E8FA446" w:rsidP="6E8FA446" w:rsidRDefault="6E8FA446" w14:paraId="77FCF29F" w14:textId="6AE7DADF">
      <w:pPr>
        <w:pStyle w:val="Normal"/>
        <w:rPr>
          <w:rFonts w:ascii="Arial" w:hAnsi="Arial" w:cs="Arial"/>
          <w:b w:val="1"/>
          <w:bCs w:val="1"/>
          <w:color w:val="1681C4"/>
          <w:sz w:val="72"/>
          <w:szCs w:val="72"/>
        </w:rPr>
      </w:pPr>
    </w:p>
    <w:p w:rsidR="0F4A3A6F" w:rsidP="6E8FA446" w:rsidRDefault="0F4A3A6F" w14:paraId="1148C5FC" w14:textId="1E6BDC72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>Available Day Centers:</w:t>
      </w:r>
    </w:p>
    <w:p w:rsidR="0F4A3A6F" w:rsidP="6E8FA446" w:rsidRDefault="0F4A3A6F" w14:paraId="24F8ABC0" w14:textId="2015A149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1) </w:t>
      </w:r>
      <w:proofErr w:type="spellStart"/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>Degege</w:t>
      </w:r>
      <w:proofErr w:type="spellEnd"/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 </w:t>
      </w:r>
    </w:p>
    <w:p w:rsidR="0F4A3A6F" w:rsidP="6E8FA446" w:rsidRDefault="0F4A3A6F" w14:paraId="546FDDC5" w14:textId="00509DB6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2) </w:t>
      </w:r>
      <w:proofErr w:type="spellStart"/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>Heartside</w:t>
      </w:r>
      <w:proofErr w:type="spellEnd"/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 Ministries</w:t>
      </w:r>
    </w:p>
    <w:p w:rsidR="0F4A3A6F" w:rsidP="6E8FA446" w:rsidRDefault="0F4A3A6F" w14:paraId="3219338F" w14:textId="3E7487EC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3) Mel Trotter </w:t>
      </w:r>
    </w:p>
    <w:p w:rsidR="0F4A3A6F" w:rsidP="6E8FA446" w:rsidRDefault="0F4A3A6F" w14:paraId="5937EB4F" w14:textId="5EC43FB0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 </w:t>
      </w:r>
    </w:p>
    <w:p w:rsidR="0F4A3A6F" w:rsidP="6E8FA446" w:rsidRDefault="0F4A3A6F" w14:paraId="699D5941" w14:textId="448FF8F8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>Available over night Shelters:</w:t>
      </w:r>
    </w:p>
    <w:p w:rsidR="0F4A3A6F" w:rsidP="6E8FA446" w:rsidRDefault="0F4A3A6F" w14:paraId="19D16470" w14:textId="7DFCEB87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1) </w:t>
      </w:r>
      <w:proofErr w:type="spellStart"/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>Degege</w:t>
      </w:r>
      <w:proofErr w:type="spellEnd"/>
      <w:r w:rsidRPr="6E8FA446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 xml:space="preserve"> (women only) curfew 8pm</w:t>
      </w:r>
    </w:p>
    <w:p w:rsidR="6E8FA446" w:rsidP="0F474B25" w:rsidRDefault="6E8FA446" w14:paraId="42D76681" w14:textId="2F1F9C3D">
      <w:pPr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  <w:r w:rsidRPr="0F474B25" w:rsidR="0F4A3A6F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  <w:t>2) Mel Trotter (men and women) curfew 8pm</w:t>
      </w:r>
    </w:p>
    <w:p w:rsidR="0F474B25" w:rsidP="0F474B25" w:rsidRDefault="0F474B25" w14:paraId="55BF5FA1" w14:textId="18F9E61D">
      <w:pPr>
        <w:pStyle w:val="Normal"/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</w:p>
    <w:p w:rsidR="0F474B25" w:rsidP="0F474B25" w:rsidRDefault="0F474B25" w14:paraId="783660D8" w14:textId="5154F4A5">
      <w:pPr>
        <w:pStyle w:val="Normal"/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US"/>
        </w:rPr>
      </w:pPr>
    </w:p>
    <w:p w:rsidRPr="00B41716" w:rsidR="009F6B8A" w:rsidP="130F363F" w:rsidRDefault="009F6B8A" w14:paraId="17C58B33" w14:textId="39AD68B7">
      <w:pPr>
        <w:pStyle w:val="Normal"/>
      </w:pPr>
      <w:r w:rsidRPr="6E8FA446" w:rsidR="009F6B8A">
        <w:rPr>
          <w:rFonts w:ascii="Arial" w:hAnsi="Arial" w:cs="Arial"/>
          <w:color w:val="354472"/>
          <w:sz w:val="40"/>
          <w:szCs w:val="40"/>
        </w:rPr>
        <w:t xml:space="preserve"> </w:t>
      </w:r>
      <w:r w:rsidR="130F363F">
        <w:drawing>
          <wp:anchor distT="0" distB="0" distL="114300" distR="114300" simplePos="0" relativeHeight="251658240" behindDoc="0" locked="0" layoutInCell="1" allowOverlap="1" wp14:editId="0BAB24CE" wp14:anchorId="3CEC11D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60480" cy="701381"/>
            <wp:wrapNone/>
            <wp:effectExtent l="0" t="0" r="0" b="0"/>
            <wp:docPr id="319764031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66414c1cd04249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60480" cy="70138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B41716" w:rsidR="009F6B8A" w:rsidSect="004C6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14" w:rsidP="00B47314" w:rsidRDefault="00B47314" w14:paraId="5E0ED95A" w14:textId="77777777">
      <w:r>
        <w:separator/>
      </w:r>
    </w:p>
  </w:endnote>
  <w:endnote w:type="continuationSeparator" w:id="0">
    <w:p w:rsidR="00B47314" w:rsidP="00B47314" w:rsidRDefault="00B47314" w14:paraId="1630F77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15BF88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341148B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FB40F0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14" w:rsidP="00B47314" w:rsidRDefault="00B47314" w14:paraId="1A673ABE" w14:textId="77777777">
      <w:r>
        <w:separator/>
      </w:r>
    </w:p>
  </w:footnote>
  <w:footnote w:type="continuationSeparator" w:id="0">
    <w:p w:rsidR="00B47314" w:rsidP="00B47314" w:rsidRDefault="00B47314" w14:paraId="4BE32D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CABE0D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0454D4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314" w:rsidRDefault="00B47314" w14:paraId="5B040545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4"/>
    <w:rsid w:val="002D6C28"/>
    <w:rsid w:val="00371353"/>
    <w:rsid w:val="004C6409"/>
    <w:rsid w:val="007E2DC7"/>
    <w:rsid w:val="00940F93"/>
    <w:rsid w:val="009F6B8A"/>
    <w:rsid w:val="00A83EF7"/>
    <w:rsid w:val="00B41716"/>
    <w:rsid w:val="00B47314"/>
    <w:rsid w:val="00B75D58"/>
    <w:rsid w:val="00E0736A"/>
    <w:rsid w:val="06E10F4C"/>
    <w:rsid w:val="0DAF98FE"/>
    <w:rsid w:val="0F474B25"/>
    <w:rsid w:val="0F4A3A6F"/>
    <w:rsid w:val="130F363F"/>
    <w:rsid w:val="4002FAF4"/>
    <w:rsid w:val="57CF2DCD"/>
    <w:rsid w:val="5E4FC6CE"/>
    <w:rsid w:val="67DBB84A"/>
    <w:rsid w:val="6E8FA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47773"/>
  <w14:defaultImageDpi w14:val="32767"/>
  <w15:chartTrackingRefBased/>
  <w15:docId w15:val="{67E8C1D1-F19F-9B40-A9A7-CD28D13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47314"/>
  </w:style>
  <w:style w:type="paragraph" w:styleId="Footer">
    <w:name w:val="footer"/>
    <w:basedOn w:val="Normal"/>
    <w:link w:val="FooterChar"/>
    <w:uiPriority w:val="99"/>
    <w:unhideWhenUsed/>
    <w:rsid w:val="00B4731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47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header" Target="header3.xml" Id="rId14" /><Relationship Type="http://schemas.openxmlformats.org/officeDocument/2006/relationships/image" Target="/media/image2.jpg" Id="R66414c1cd04249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97B01377244E82375723B81E9259" ma:contentTypeVersion="14" ma:contentTypeDescription="Create a new document." ma:contentTypeScope="" ma:versionID="fa35e04e633ecf9c54065035fd61ac2c">
  <xsd:schema xmlns:xsd="http://www.w3.org/2001/XMLSchema" xmlns:xs="http://www.w3.org/2001/XMLSchema" xmlns:p="http://schemas.microsoft.com/office/2006/metadata/properties" xmlns:ns2="6f286d85-28b0-45f5-bd46-ff55f6eb1e8e" xmlns:ns3="8eacf6a9-f075-4c68-b9f6-c6b64dbb57c1" targetNamespace="http://schemas.microsoft.com/office/2006/metadata/properties" ma:root="true" ma:fieldsID="3a23cbebab9dd14d6ddc853e05eb2e26" ns2:_="" ns3:_="">
    <xsd:import namespace="6f286d85-28b0-45f5-bd46-ff55f6eb1e8e"/>
    <xsd:import namespace="8eacf6a9-f075-4c68-b9f6-c6b64dbb5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86d85-28b0-45f5-bd46-ff55f6eb1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916ace6-322c-4fcf-8bdc-adf0db5eb2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f6a9-f075-4c68-b9f6-c6b64dbb5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4f936d5-54f1-4439-a183-eaac611dd258}" ma:internalName="TaxCatchAll" ma:showField="CatchAllData" ma:web="8eacf6a9-f075-4c68-b9f6-c6b64dbb5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286d85-28b0-45f5-bd46-ff55f6eb1e8e">
      <Terms xmlns="http://schemas.microsoft.com/office/infopath/2007/PartnerControls"/>
    </lcf76f155ced4ddcb4097134ff3c332f>
    <TaxCatchAll xmlns="8eacf6a9-f075-4c68-b9f6-c6b64dbb57c1" xsi:nil="true"/>
  </documentManagement>
</p:properties>
</file>

<file path=customXml/itemProps1.xml><?xml version="1.0" encoding="utf-8"?>
<ds:datastoreItem xmlns:ds="http://schemas.openxmlformats.org/officeDocument/2006/customXml" ds:itemID="{B22ED97E-6CF6-496E-988F-EAC3A82FA0A8}"/>
</file>

<file path=customXml/itemProps2.xml><?xml version="1.0" encoding="utf-8"?>
<ds:datastoreItem xmlns:ds="http://schemas.openxmlformats.org/officeDocument/2006/customXml" ds:itemID="{20D3E26C-93F7-4CEB-90A9-FED611B86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42558-A4A2-4788-B06E-CC629FDEB3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Jeffries</dc:creator>
  <cp:keywords/>
  <dc:description/>
  <cp:lastModifiedBy>Collin Blatt</cp:lastModifiedBy>
  <cp:revision>7</cp:revision>
  <dcterms:created xsi:type="dcterms:W3CDTF">2020-07-20T19:16:00Z</dcterms:created>
  <dcterms:modified xsi:type="dcterms:W3CDTF">2021-05-25T15:57:04Z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0x010100DAA497B01377244E82375723B81E9259</vt:lpwstr>
  </property>
  <property fmtid="{D5CDD505-2E9C-101B-9397-08002B2CF9AE}" pid="3" name="MediaServiceImageTags">
    <vt:lpwstr/>
  </property>
</Properties>
</file>